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BC" w:rsidRDefault="00177F9B">
      <w:r>
        <w:rPr>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05.75pt;margin-top:18.95pt;width:327.75pt;height:24.35pt;z-index:251658240;mso-position-horizontal-relative:text;mso-position-vertical-relative:text" fillcolor="black">
            <v:shadow color="#868686"/>
            <v:textpath style="font-family:&quot;Arial Black&quot;;font-size:20pt;v-text-kern:t" trim="t" fitpath="t" string="J.A. WILLIAMS HIGH SCHOOL"/>
          </v:shape>
        </w:pict>
      </w:r>
      <w:r w:rsidR="00ED3E37">
        <w:t xml:space="preserve"> </w:t>
      </w:r>
      <w:r w:rsidR="00436C35">
        <w:rPr>
          <w:noProof/>
          <w:lang w:eastAsia="en-CA"/>
        </w:rPr>
        <w:drawing>
          <wp:inline distT="0" distB="0" distL="0" distR="0" wp14:anchorId="56F10D69" wp14:editId="789C53B3">
            <wp:extent cx="1131570" cy="1143000"/>
            <wp:effectExtent l="0" t="0" r="0" b="0"/>
            <wp:docPr id="1" name="Picture 1" descr="New%20Logo%2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20Logo%200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1143000"/>
                    </a:xfrm>
                    <a:prstGeom prst="rect">
                      <a:avLst/>
                    </a:prstGeom>
                    <a:noFill/>
                    <a:ln>
                      <a:noFill/>
                    </a:ln>
                  </pic:spPr>
                </pic:pic>
              </a:graphicData>
            </a:graphic>
          </wp:inline>
        </w:drawing>
      </w:r>
      <w:r w:rsidR="00436C35">
        <w:rPr>
          <w:noProof/>
          <w:lang w:eastAsia="en-CA"/>
        </w:rPr>
        <w:drawing>
          <wp:inline distT="0" distB="0" distL="0" distR="0" wp14:anchorId="4E030A4F">
            <wp:extent cx="203835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14325"/>
                    </a:xfrm>
                    <a:prstGeom prst="rect">
                      <a:avLst/>
                    </a:prstGeom>
                    <a:noFill/>
                  </pic:spPr>
                </pic:pic>
              </a:graphicData>
            </a:graphic>
          </wp:inline>
        </w:drawing>
      </w:r>
    </w:p>
    <w:p w:rsidR="00436C35" w:rsidRDefault="00436C35"/>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COSMETOLOGY10</w:t>
      </w:r>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Name:  </w:t>
      </w:r>
      <w:r>
        <w:rPr>
          <w:rFonts w:ascii="Times New Roman" w:eastAsia="Times New Roman" w:hAnsi="Times New Roman" w:cs="Times New Roman"/>
          <w:sz w:val="24"/>
          <w:szCs w:val="24"/>
        </w:rPr>
        <w:t xml:space="preserve">Lisa </w:t>
      </w:r>
      <w:proofErr w:type="spellStart"/>
      <w:r>
        <w:rPr>
          <w:rFonts w:ascii="Times New Roman" w:eastAsia="Times New Roman" w:hAnsi="Times New Roman" w:cs="Times New Roman"/>
          <w:sz w:val="24"/>
          <w:szCs w:val="24"/>
        </w:rPr>
        <w:t>Marouelli</w:t>
      </w:r>
      <w:proofErr w:type="spellEnd"/>
    </w:p>
    <w:p w:rsidR="00436C35" w:rsidRP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School’s Phone Number: 780 623-4271</w:t>
      </w:r>
    </w:p>
    <w:p w:rsidR="00436C35" w:rsidRDefault="00436C35" w:rsidP="00436C35">
      <w:pPr>
        <w:spacing w:after="0" w:line="240" w:lineRule="auto"/>
        <w:jc w:val="both"/>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Instructor’s e-mail address: </w:t>
      </w:r>
      <w:hyperlink r:id="rId7" w:history="1">
        <w:r w:rsidRPr="00055203">
          <w:rPr>
            <w:rStyle w:val="Hyperlink"/>
            <w:rFonts w:ascii="Times New Roman" w:eastAsia="Times New Roman" w:hAnsi="Times New Roman" w:cs="Times New Roman"/>
            <w:sz w:val="24"/>
            <w:szCs w:val="24"/>
          </w:rPr>
          <w:t>lisa.marouelli@nlsd.ab.ca</w:t>
        </w:r>
      </w:hyperlink>
    </w:p>
    <w:p w:rsid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spacing w:after="0" w:line="240" w:lineRule="auto"/>
        <w:jc w:val="both"/>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RESOURCES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Texts:  Milady Standard Cosmetology, Cengage </w:t>
      </w:r>
      <w:r w:rsidR="00C011F3">
        <w:rPr>
          <w:rFonts w:ascii="Times New Roman" w:eastAsia="Times New Roman" w:hAnsi="Times New Roman" w:cs="Times New Roman"/>
          <w:sz w:val="24"/>
          <w:szCs w:val="24"/>
        </w:rPr>
        <w:t>Learning, 2014</w:t>
      </w:r>
      <w:r>
        <w:rPr>
          <w:rFonts w:ascii="Times New Roman" w:eastAsia="Times New Roman" w:hAnsi="Times New Roman" w:cs="Times New Roman"/>
          <w:sz w:val="24"/>
          <w:szCs w:val="24"/>
        </w:rPr>
        <w:t>, Online Tutorials</w:t>
      </w:r>
    </w:p>
    <w:p w:rsidR="00436C35" w:rsidRPr="00436C35" w:rsidRDefault="00436C35" w:rsidP="00436C35">
      <w:pPr>
        <w:numPr>
          <w:ilvl w:val="0"/>
          <w:numId w:val="1"/>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Supplies</w:t>
      </w:r>
    </w:p>
    <w:p w:rsidR="00436C35" w:rsidRP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School Supplied</w:t>
      </w:r>
    </w:p>
    <w:p w:rsidR="00436C35" w:rsidRDefault="00436C35" w:rsidP="00436C35">
      <w:pPr>
        <w:numPr>
          <w:ilvl w:val="0"/>
          <w:numId w:val="2"/>
        </w:num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Student Supplied: scribbler, binder, blank and lined paper, pencil and pen</w:t>
      </w:r>
      <w:r w:rsidR="00177F9B">
        <w:rPr>
          <w:rFonts w:ascii="Times New Roman" w:eastAsia="Times New Roman" w:hAnsi="Times New Roman" w:cs="Times New Roman"/>
          <w:sz w:val="24"/>
          <w:szCs w:val="24"/>
        </w:rPr>
        <w:t>. There may be materials the students would like to use for projects and it is there responsibility to provide the materials for their projects</w:t>
      </w:r>
      <w:bookmarkStart w:id="0" w:name="_GoBack"/>
      <w:bookmarkEnd w:id="0"/>
    </w:p>
    <w:p w:rsidR="00177F9B" w:rsidRPr="00436C35" w:rsidRDefault="00177F9B" w:rsidP="00177F9B">
      <w:pPr>
        <w:spacing w:after="0" w:line="240" w:lineRule="auto"/>
        <w:ind w:left="1440"/>
        <w:rPr>
          <w:rFonts w:ascii="Times New Roman" w:eastAsia="Times New Roman" w:hAnsi="Times New Roman" w:cs="Times New Roman"/>
          <w:sz w:val="24"/>
          <w:szCs w:val="24"/>
        </w:rPr>
      </w:pPr>
    </w:p>
    <w:p w:rsidR="00436C35" w:rsidRDefault="00436C35"/>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OBJECTIVES</w:t>
      </w:r>
    </w:p>
    <w:p w:rsidR="00436C35" w:rsidRDefault="00436C35" w:rsidP="00C011F3">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The goal of Cosmetology 10 is for students to achieve personal wellness by learning about professional and personal hair, skin, and nail care, to obtain confidence and become artistically expressive in the handling of hair, as well as gaining </w:t>
      </w:r>
      <w:r w:rsidR="00C011F3">
        <w:rPr>
          <w:rFonts w:ascii="Times New Roman" w:eastAsia="Times New Roman" w:hAnsi="Times New Roman" w:cs="Times New Roman"/>
          <w:sz w:val="24"/>
          <w:szCs w:val="24"/>
        </w:rPr>
        <w:t>employable skills.</w:t>
      </w:r>
      <w:r w:rsidRPr="00436C35">
        <w:rPr>
          <w:rFonts w:ascii="Times New Roman" w:eastAsia="Times New Roman" w:hAnsi="Times New Roman" w:cs="Times New Roman"/>
          <w:sz w:val="24"/>
          <w:szCs w:val="24"/>
        </w:rPr>
        <w:t xml:space="preserve"> </w:t>
      </w:r>
    </w:p>
    <w:p w:rsidR="00C011F3" w:rsidRDefault="00C011F3" w:rsidP="00C011F3">
      <w:pPr>
        <w:spacing w:after="0" w:line="240" w:lineRule="auto"/>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CONTENT</w:t>
      </w:r>
    </w:p>
    <w:p w:rsidR="00436C35" w:rsidRPr="00436C35" w:rsidRDefault="00436C35" w:rsidP="00436C35">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 xml:space="preserve">COS 1010: </w:t>
      </w:r>
      <w:r w:rsidR="00331F26">
        <w:rPr>
          <w:rFonts w:ascii="Times New Roman" w:eastAsia="Times New Roman" w:hAnsi="Times New Roman" w:cs="Times New Roman"/>
          <w:sz w:val="24"/>
          <w:szCs w:val="24"/>
        </w:rPr>
        <w:t>Personal and Professional practice</w:t>
      </w:r>
      <w:r w:rsidR="00C011F3">
        <w:rPr>
          <w:rFonts w:ascii="Times New Roman" w:eastAsia="Times New Roman" w:hAnsi="Times New Roman" w:cs="Times New Roman"/>
          <w:sz w:val="24"/>
          <w:szCs w:val="24"/>
        </w:rPr>
        <w:tab/>
      </w:r>
      <w:r w:rsidR="00C011F3">
        <w:rPr>
          <w:rFonts w:ascii="Times New Roman" w:eastAsia="Times New Roman" w:hAnsi="Times New Roman" w:cs="Times New Roman"/>
          <w:sz w:val="24"/>
          <w:szCs w:val="24"/>
        </w:rPr>
        <w:tab/>
      </w:r>
    </w:p>
    <w:p w:rsidR="00C011F3" w:rsidRDefault="00C011F3" w:rsidP="0043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COS 3000: The Science of Cosmetology</w:t>
      </w:r>
      <w:r w:rsidR="00273DCD">
        <w:rPr>
          <w:rFonts w:ascii="Times New Roman" w:eastAsia="Times New Roman" w:hAnsi="Times New Roman" w:cs="Times New Roman"/>
          <w:sz w:val="24"/>
          <w:szCs w:val="24"/>
        </w:rPr>
        <w:tab/>
      </w:r>
      <w:r w:rsidR="00B65717" w:rsidRPr="00436C35">
        <w:rPr>
          <w:rFonts w:ascii="Times New Roman" w:eastAsia="Times New Roman" w:hAnsi="Times New Roman" w:cs="Times New Roman"/>
          <w:sz w:val="24"/>
          <w:szCs w:val="24"/>
        </w:rPr>
        <w:t>EST 1070: Manicure 1</w:t>
      </w:r>
    </w:p>
    <w:p w:rsidR="00436C35" w:rsidRPr="00436C35" w:rsidRDefault="00436C35" w:rsidP="00436C35">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COS 1020: Long Hair Design</w:t>
      </w:r>
    </w:p>
    <w:p w:rsidR="00436C35" w:rsidRPr="00436C35" w:rsidRDefault="00436C35" w:rsidP="00436C35">
      <w:pPr>
        <w:spacing w:after="0" w:line="240" w:lineRule="auto"/>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HSA 3400: Hair and Scalp Care 1</w:t>
      </w:r>
    </w:p>
    <w:p w:rsidR="00436C35" w:rsidRPr="00436C35" w:rsidRDefault="00331F26" w:rsidP="00436C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HSA3430: Hairstyling 1</w:t>
      </w:r>
    </w:p>
    <w:p w:rsid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spacing w:after="0" w:line="240" w:lineRule="auto"/>
        <w:rPr>
          <w:rFonts w:ascii="Times New Roman" w:eastAsia="Times New Roman" w:hAnsi="Times New Roman" w:cs="Times New Roman"/>
          <w:sz w:val="24"/>
          <w:szCs w:val="24"/>
        </w:rPr>
      </w:pPr>
    </w:p>
    <w:p w:rsidR="00436C35" w:rsidRPr="00436C35" w:rsidRDefault="00436C35" w:rsidP="00436C35">
      <w:pPr>
        <w:keepNext/>
        <w:spacing w:after="0" w:line="240" w:lineRule="auto"/>
        <w:jc w:val="center"/>
        <w:outlineLvl w:val="0"/>
        <w:rPr>
          <w:rFonts w:ascii="Times New Roman" w:eastAsia="Times New Roman" w:hAnsi="Times New Roman" w:cs="Times New Roman"/>
          <w:b/>
          <w:bCs/>
          <w:sz w:val="24"/>
          <w:szCs w:val="24"/>
          <w:u w:val="single"/>
        </w:rPr>
      </w:pPr>
      <w:r w:rsidRPr="00436C35">
        <w:rPr>
          <w:rFonts w:ascii="Times New Roman" w:eastAsia="Times New Roman" w:hAnsi="Times New Roman" w:cs="Times New Roman"/>
          <w:b/>
          <w:bCs/>
          <w:sz w:val="24"/>
          <w:szCs w:val="24"/>
          <w:u w:val="single"/>
        </w:rPr>
        <w:t>COURSE EVALUATION</w:t>
      </w:r>
    </w:p>
    <w:p w:rsidR="00436C35" w:rsidRDefault="00436C35" w:rsidP="00436C35">
      <w:pPr>
        <w:spacing w:after="0" w:line="240" w:lineRule="auto"/>
        <w:jc w:val="center"/>
        <w:rPr>
          <w:rFonts w:ascii="Times New Roman" w:eastAsia="Times New Roman" w:hAnsi="Times New Roman" w:cs="Times New Roman"/>
          <w:sz w:val="24"/>
          <w:szCs w:val="24"/>
        </w:rPr>
      </w:pPr>
      <w:r w:rsidRPr="00436C35">
        <w:rPr>
          <w:rFonts w:ascii="Times New Roman" w:eastAsia="Times New Roman" w:hAnsi="Times New Roman" w:cs="Times New Roman"/>
          <w:sz w:val="24"/>
          <w:szCs w:val="24"/>
        </w:rPr>
        <w:t>(Criteria and Value)</w:t>
      </w:r>
    </w:p>
    <w:p w:rsidR="00B65717" w:rsidRDefault="00B65717" w:rsidP="00436C35">
      <w:pPr>
        <w:spacing w:after="0" w:line="240" w:lineRule="auto"/>
        <w:jc w:val="center"/>
        <w:rPr>
          <w:rFonts w:ascii="Times New Roman" w:eastAsia="Times New Roman" w:hAnsi="Times New Roman" w:cs="Times New Roman"/>
          <w:sz w:val="24"/>
          <w:szCs w:val="24"/>
        </w:rPr>
      </w:pPr>
    </w:p>
    <w:p w:rsidR="00B65717" w:rsidRPr="00436C35" w:rsidRDefault="00B65717" w:rsidP="00436C35">
      <w:pPr>
        <w:spacing w:after="0" w:line="240" w:lineRule="auto"/>
        <w:jc w:val="center"/>
        <w:rPr>
          <w:rFonts w:ascii="Times New Roman" w:eastAsia="Times New Roman" w:hAnsi="Times New Roman" w:cs="Times New Roman"/>
          <w:sz w:val="24"/>
          <w:szCs w:val="24"/>
        </w:rPr>
      </w:pPr>
    </w:p>
    <w:p w:rsidR="00436C35" w:rsidRDefault="00B65717" w:rsidP="00436C35">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 of course outcomes will be evaluated through a triangulation of data that is ongoing from formative and summative assessments throughout the year.</w:t>
      </w:r>
    </w:p>
    <w:p w:rsidR="00B65717" w:rsidRDefault="00B65717" w:rsidP="00B6571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feedback may include scoring guides, rubrics, benchmarks, exemplars, written feedback or checklists that support student achievement and provide summative assessment </w:t>
      </w:r>
      <w:r>
        <w:rPr>
          <w:rFonts w:ascii="Times New Roman" w:eastAsia="Times New Roman" w:hAnsi="Times New Roman" w:cs="Times New Roman"/>
          <w:sz w:val="24"/>
          <w:szCs w:val="24"/>
        </w:rPr>
        <w:lastRenderedPageBreak/>
        <w:t>evidence of learning. Students will be provided with opportunities to replace zeros and incomplete assignments or activities if they display competence on alternative assessments or assignments.</w:t>
      </w:r>
    </w:p>
    <w:p w:rsidR="00B65717" w:rsidRDefault="00B65717" w:rsidP="00B65717">
      <w:pPr>
        <w:spacing w:after="0" w:line="240" w:lineRule="auto"/>
        <w:ind w:left="360"/>
        <w:jc w:val="both"/>
        <w:rPr>
          <w:rFonts w:ascii="Times New Roman" w:eastAsia="Times New Roman" w:hAnsi="Times New Roman" w:cs="Times New Roman"/>
          <w:sz w:val="24"/>
          <w:szCs w:val="24"/>
        </w:rPr>
      </w:pPr>
    </w:p>
    <w:p w:rsidR="00C011F3" w:rsidRPr="00C011F3" w:rsidRDefault="00C011F3">
      <w:pPr>
        <w:rPr>
          <w:rFonts w:ascii="Times New Roman" w:eastAsia="Times New Roman" w:hAnsi="Times New Roman" w:cs="Times New Roman"/>
          <w:sz w:val="24"/>
          <w:szCs w:val="24"/>
        </w:rPr>
      </w:pPr>
    </w:p>
    <w:sectPr w:rsidR="00C011F3" w:rsidRPr="00C011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B5E"/>
    <w:multiLevelType w:val="hybridMultilevel"/>
    <w:tmpl w:val="1A9AF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383D43"/>
    <w:multiLevelType w:val="hybridMultilevel"/>
    <w:tmpl w:val="382A0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1D668A"/>
    <w:multiLevelType w:val="hybridMultilevel"/>
    <w:tmpl w:val="F25C3D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35"/>
    <w:rsid w:val="00116E37"/>
    <w:rsid w:val="00177F9B"/>
    <w:rsid w:val="00273DCD"/>
    <w:rsid w:val="00331F26"/>
    <w:rsid w:val="00436C35"/>
    <w:rsid w:val="00725E90"/>
    <w:rsid w:val="007463BC"/>
    <w:rsid w:val="007971F5"/>
    <w:rsid w:val="00B65717"/>
    <w:rsid w:val="00C011F3"/>
    <w:rsid w:val="00ED3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A4FD3F"/>
  <w15:docId w15:val="{081F9285-A6A9-42C2-B2E4-F21A952A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35"/>
    <w:rPr>
      <w:rFonts w:ascii="Tahoma" w:hAnsi="Tahoma" w:cs="Tahoma"/>
      <w:sz w:val="16"/>
      <w:szCs w:val="16"/>
    </w:rPr>
  </w:style>
  <w:style w:type="character" w:styleId="Hyperlink">
    <w:name w:val="Hyperlink"/>
    <w:basedOn w:val="DefaultParagraphFont"/>
    <w:uiPriority w:val="99"/>
    <w:unhideWhenUsed/>
    <w:rsid w:val="00436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marouelli@nlsd.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1517</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9</cp:revision>
  <dcterms:created xsi:type="dcterms:W3CDTF">2016-08-31T16:50:00Z</dcterms:created>
  <dcterms:modified xsi:type="dcterms:W3CDTF">2018-08-30T17:22:00Z</dcterms:modified>
</cp:coreProperties>
</file>