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BC" w:rsidRDefault="0085238C">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5.75pt;margin-top:18.95pt;width:327.75pt;height:24.35pt;z-index:251658240;mso-position-horizontal-relative:text;mso-position-vertical-relative:text" fillcolor="black">
            <v:shadow color="#868686"/>
            <v:textpath style="font-family:&quot;Arial Black&quot;;font-size:20pt;v-text-kern:t" trim="t" fitpath="t" string="J.A. WILLIAMS HIGH SCHOOL"/>
          </v:shape>
        </w:pict>
      </w:r>
      <w:r w:rsidR="00ED3E37">
        <w:t xml:space="preserve"> </w:t>
      </w:r>
      <w:r w:rsidR="00436C35">
        <w:rPr>
          <w:noProof/>
          <w:lang w:eastAsia="en-CA"/>
        </w:rPr>
        <w:drawing>
          <wp:inline distT="0" distB="0" distL="0" distR="0" wp14:anchorId="56F10D69" wp14:editId="789C53B3">
            <wp:extent cx="1131570" cy="1143000"/>
            <wp:effectExtent l="0" t="0" r="0" b="0"/>
            <wp:docPr id="1" name="Picture 1" descr="New%20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20Logo%200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570" cy="1143000"/>
                    </a:xfrm>
                    <a:prstGeom prst="rect">
                      <a:avLst/>
                    </a:prstGeom>
                    <a:noFill/>
                    <a:ln>
                      <a:noFill/>
                    </a:ln>
                  </pic:spPr>
                </pic:pic>
              </a:graphicData>
            </a:graphic>
          </wp:inline>
        </w:drawing>
      </w:r>
      <w:r w:rsidR="00436C35">
        <w:rPr>
          <w:noProof/>
          <w:lang w:eastAsia="en-CA"/>
        </w:rPr>
        <w:drawing>
          <wp:inline distT="0" distB="0" distL="0" distR="0" wp14:anchorId="4E030A4F">
            <wp:extent cx="20383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pic:spPr>
                </pic:pic>
              </a:graphicData>
            </a:graphic>
          </wp:inline>
        </w:drawing>
      </w:r>
    </w:p>
    <w:p w:rsidR="00436C35" w:rsidRDefault="00436C35"/>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COSMETOLOGY</w:t>
      </w:r>
      <w:r w:rsidR="0085238C">
        <w:rPr>
          <w:rFonts w:ascii="Times New Roman" w:eastAsia="Times New Roman" w:hAnsi="Times New Roman" w:cs="Times New Roman"/>
          <w:b/>
          <w:bCs/>
          <w:sz w:val="24"/>
          <w:szCs w:val="24"/>
          <w:u w:val="single"/>
        </w:rPr>
        <w:t xml:space="preserve"> KE</w:t>
      </w:r>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Name:  </w:t>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Marouelli</w:t>
      </w:r>
      <w:proofErr w:type="spellEnd"/>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School’s Phone Number: 780 623-4271</w:t>
      </w:r>
    </w:p>
    <w:p w:rsid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e-mail address: </w:t>
      </w:r>
      <w:hyperlink r:id="rId8" w:history="1">
        <w:r w:rsidRPr="00055203">
          <w:rPr>
            <w:rStyle w:val="Hyperlink"/>
            <w:rFonts w:ascii="Times New Roman" w:eastAsia="Times New Roman" w:hAnsi="Times New Roman" w:cs="Times New Roman"/>
            <w:sz w:val="24"/>
            <w:szCs w:val="24"/>
          </w:rPr>
          <w:t>lisa.marouelli@nlsd.ab.ca</w:t>
        </w:r>
      </w:hyperlink>
    </w:p>
    <w:p w:rsid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RESOURCES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Texts:  Milady Standard Cosmetology, Cengage </w:t>
      </w:r>
      <w:r w:rsidR="00C011F3">
        <w:rPr>
          <w:rFonts w:ascii="Times New Roman" w:eastAsia="Times New Roman" w:hAnsi="Times New Roman" w:cs="Times New Roman"/>
          <w:sz w:val="24"/>
          <w:szCs w:val="24"/>
        </w:rPr>
        <w:t>Learning, 2014</w:t>
      </w:r>
      <w:r>
        <w:rPr>
          <w:rFonts w:ascii="Times New Roman" w:eastAsia="Times New Roman" w:hAnsi="Times New Roman" w:cs="Times New Roman"/>
          <w:sz w:val="24"/>
          <w:szCs w:val="24"/>
        </w:rPr>
        <w:t>, Online Tutorials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Supplies</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 Supplied</w:t>
      </w:r>
    </w:p>
    <w:p w:rsid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Student Supplied: scribbler, binder, blank and lined paper, pencil and pen</w:t>
      </w:r>
      <w:r w:rsidR="00177F9B">
        <w:rPr>
          <w:rFonts w:ascii="Times New Roman" w:eastAsia="Times New Roman" w:hAnsi="Times New Roman" w:cs="Times New Roman"/>
          <w:sz w:val="24"/>
          <w:szCs w:val="24"/>
        </w:rPr>
        <w:t>. There may be materials the students would like to use for projects and it is there responsibility to provide the materials for their projects</w:t>
      </w:r>
    </w:p>
    <w:p w:rsidR="00177F9B" w:rsidRPr="00436C35" w:rsidRDefault="00177F9B" w:rsidP="00177F9B">
      <w:pPr>
        <w:spacing w:after="0" w:line="240" w:lineRule="auto"/>
        <w:ind w:left="1440"/>
        <w:rPr>
          <w:rFonts w:ascii="Times New Roman" w:eastAsia="Times New Roman" w:hAnsi="Times New Roman" w:cs="Times New Roman"/>
          <w:sz w:val="24"/>
          <w:szCs w:val="24"/>
        </w:rPr>
      </w:pPr>
    </w:p>
    <w:p w:rsidR="00436C35" w:rsidRDefault="00436C35"/>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OBJECTIVES</w:t>
      </w:r>
    </w:p>
    <w:p w:rsidR="00436C35" w:rsidRDefault="00436C35" w:rsidP="00C011F3">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The goal of Cosmetology </w:t>
      </w:r>
      <w:r w:rsidR="0085238C">
        <w:rPr>
          <w:rFonts w:ascii="Times New Roman" w:eastAsia="Times New Roman" w:hAnsi="Times New Roman" w:cs="Times New Roman"/>
          <w:sz w:val="24"/>
          <w:szCs w:val="24"/>
        </w:rPr>
        <w:t>KE</w:t>
      </w:r>
      <w:r w:rsidRPr="00436C35">
        <w:rPr>
          <w:rFonts w:ascii="Times New Roman" w:eastAsia="Times New Roman" w:hAnsi="Times New Roman" w:cs="Times New Roman"/>
          <w:sz w:val="24"/>
          <w:szCs w:val="24"/>
        </w:rPr>
        <w:t xml:space="preserve"> is for students to achieve personal wellness by learning about professional and per</w:t>
      </w:r>
      <w:r w:rsidR="0085238C">
        <w:rPr>
          <w:rFonts w:ascii="Times New Roman" w:eastAsia="Times New Roman" w:hAnsi="Times New Roman" w:cs="Times New Roman"/>
          <w:sz w:val="24"/>
          <w:szCs w:val="24"/>
        </w:rPr>
        <w:t xml:space="preserve">sonal hair, skin, and nail care. Focus will be on </w:t>
      </w:r>
      <w:proofErr w:type="spellStart"/>
      <w:r w:rsidR="0085238C">
        <w:rPr>
          <w:rFonts w:ascii="Times New Roman" w:eastAsia="Times New Roman" w:hAnsi="Times New Roman" w:cs="Times New Roman"/>
          <w:sz w:val="24"/>
          <w:szCs w:val="24"/>
        </w:rPr>
        <w:t>self care</w:t>
      </w:r>
      <w:proofErr w:type="spellEnd"/>
      <w:r w:rsidR="0085238C">
        <w:rPr>
          <w:rFonts w:ascii="Times New Roman" w:eastAsia="Times New Roman" w:hAnsi="Times New Roman" w:cs="Times New Roman"/>
          <w:sz w:val="24"/>
          <w:szCs w:val="24"/>
        </w:rPr>
        <w:t xml:space="preserve"> and professional practice.</w:t>
      </w:r>
    </w:p>
    <w:p w:rsidR="00C011F3" w:rsidRDefault="00C011F3" w:rsidP="00C011F3">
      <w:pPr>
        <w:spacing w:after="0" w:line="240" w:lineRule="auto"/>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CONTENT</w:t>
      </w:r>
    </w:p>
    <w:p w:rsidR="00436C35" w:rsidRPr="00436C35" w:rsidRDefault="00436C35" w:rsidP="00436C35">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COS 1010: </w:t>
      </w:r>
      <w:r w:rsidR="00331F26">
        <w:rPr>
          <w:rFonts w:ascii="Times New Roman" w:eastAsia="Times New Roman" w:hAnsi="Times New Roman" w:cs="Times New Roman"/>
          <w:sz w:val="24"/>
          <w:szCs w:val="24"/>
        </w:rPr>
        <w:t>Personal and Professional practice</w:t>
      </w:r>
      <w:r w:rsidR="00C011F3">
        <w:rPr>
          <w:rFonts w:ascii="Times New Roman" w:eastAsia="Times New Roman" w:hAnsi="Times New Roman" w:cs="Times New Roman"/>
          <w:sz w:val="24"/>
          <w:szCs w:val="24"/>
        </w:rPr>
        <w:tab/>
      </w:r>
      <w:r w:rsidR="00C011F3">
        <w:rPr>
          <w:rFonts w:ascii="Times New Roman" w:eastAsia="Times New Roman" w:hAnsi="Times New Roman" w:cs="Times New Roman"/>
          <w:sz w:val="24"/>
          <w:szCs w:val="24"/>
        </w:rPr>
        <w:tab/>
      </w:r>
    </w:p>
    <w:p w:rsidR="00436C35" w:rsidRDefault="0085238C" w:rsidP="0043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Hands on hairstyling hot tools</w:t>
      </w:r>
    </w:p>
    <w:p w:rsidR="0085238C" w:rsidRDefault="0085238C" w:rsidP="0043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Wet styling techniques</w:t>
      </w:r>
    </w:p>
    <w:p w:rsidR="0085238C" w:rsidRPr="00436C35" w:rsidRDefault="0085238C" w:rsidP="0043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Manicuring</w:t>
      </w:r>
      <w:bookmarkStart w:id="0" w:name="_GoBack"/>
      <w:bookmarkEnd w:id="0"/>
    </w:p>
    <w:p w:rsid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EVALUATION</w:t>
      </w:r>
    </w:p>
    <w:p w:rsidR="00436C35" w:rsidRDefault="00436C35" w:rsidP="00436C35">
      <w:pPr>
        <w:spacing w:after="0" w:line="240" w:lineRule="auto"/>
        <w:jc w:val="center"/>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(Criteria and Value)</w:t>
      </w:r>
    </w:p>
    <w:p w:rsidR="00B65717" w:rsidRDefault="00B65717" w:rsidP="00436C35">
      <w:pPr>
        <w:spacing w:after="0" w:line="240" w:lineRule="auto"/>
        <w:jc w:val="center"/>
        <w:rPr>
          <w:rFonts w:ascii="Times New Roman" w:eastAsia="Times New Roman" w:hAnsi="Times New Roman" w:cs="Times New Roman"/>
          <w:sz w:val="24"/>
          <w:szCs w:val="24"/>
        </w:rPr>
      </w:pPr>
    </w:p>
    <w:p w:rsidR="00B65717" w:rsidRPr="00436C35" w:rsidRDefault="00B65717" w:rsidP="00436C35">
      <w:pPr>
        <w:spacing w:after="0" w:line="240" w:lineRule="auto"/>
        <w:jc w:val="center"/>
        <w:rPr>
          <w:rFonts w:ascii="Times New Roman" w:eastAsia="Times New Roman" w:hAnsi="Times New Roman" w:cs="Times New Roman"/>
          <w:sz w:val="24"/>
          <w:szCs w:val="24"/>
        </w:rPr>
      </w:pPr>
    </w:p>
    <w:p w:rsidR="00436C35" w:rsidRDefault="00B65717" w:rsidP="00436C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 of course outcomes will be evaluated through a triangulation of data that is ongoing from formative and summative assessments throughout the year.</w:t>
      </w:r>
    </w:p>
    <w:p w:rsidR="00B65717" w:rsidRDefault="00B65717" w:rsidP="00B6571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feedback may include scoring guides, rubrics, benchmarks, exemplars, written feedback or checklists that support student achievement and provide summative assessment evidence of learning. Students will be provided with opportunities to replace zeros and </w:t>
      </w:r>
      <w:r>
        <w:rPr>
          <w:rFonts w:ascii="Times New Roman" w:eastAsia="Times New Roman" w:hAnsi="Times New Roman" w:cs="Times New Roman"/>
          <w:sz w:val="24"/>
          <w:szCs w:val="24"/>
        </w:rPr>
        <w:lastRenderedPageBreak/>
        <w:t>incomplete assignments or activities if they display competence on alternative assessments or assignments.</w:t>
      </w:r>
    </w:p>
    <w:p w:rsidR="00B65717" w:rsidRDefault="00B65717" w:rsidP="00B65717">
      <w:pPr>
        <w:spacing w:after="0" w:line="240" w:lineRule="auto"/>
        <w:ind w:left="360"/>
        <w:jc w:val="both"/>
        <w:rPr>
          <w:rFonts w:ascii="Times New Roman" w:eastAsia="Times New Roman" w:hAnsi="Times New Roman" w:cs="Times New Roman"/>
          <w:sz w:val="24"/>
          <w:szCs w:val="24"/>
        </w:rPr>
      </w:pPr>
    </w:p>
    <w:p w:rsidR="00C011F3" w:rsidRPr="00C011F3" w:rsidRDefault="00C011F3">
      <w:pPr>
        <w:rPr>
          <w:rFonts w:ascii="Times New Roman" w:eastAsia="Times New Roman" w:hAnsi="Times New Roman" w:cs="Times New Roman"/>
          <w:sz w:val="24"/>
          <w:szCs w:val="24"/>
        </w:rPr>
      </w:pPr>
    </w:p>
    <w:sectPr w:rsidR="00C011F3" w:rsidRPr="00C01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B5E"/>
    <w:multiLevelType w:val="hybridMultilevel"/>
    <w:tmpl w:val="1A9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383D43"/>
    <w:multiLevelType w:val="hybridMultilevel"/>
    <w:tmpl w:val="382A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5"/>
    <w:rsid w:val="00116E37"/>
    <w:rsid w:val="00177F9B"/>
    <w:rsid w:val="00273DCD"/>
    <w:rsid w:val="00331F26"/>
    <w:rsid w:val="00436C35"/>
    <w:rsid w:val="00725E90"/>
    <w:rsid w:val="007463BC"/>
    <w:rsid w:val="007971F5"/>
    <w:rsid w:val="0085238C"/>
    <w:rsid w:val="00B65717"/>
    <w:rsid w:val="00C011F3"/>
    <w:rsid w:val="00ED3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5"/>
    <w:rPr>
      <w:rFonts w:ascii="Tahoma" w:hAnsi="Tahoma" w:cs="Tahoma"/>
      <w:sz w:val="16"/>
      <w:szCs w:val="16"/>
    </w:rPr>
  </w:style>
  <w:style w:type="character" w:styleId="Hyperlink">
    <w:name w:val="Hyperlink"/>
    <w:basedOn w:val="DefaultParagraphFont"/>
    <w:uiPriority w:val="99"/>
    <w:unhideWhenUsed/>
    <w:rsid w:val="00436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5"/>
    <w:rPr>
      <w:rFonts w:ascii="Tahoma" w:hAnsi="Tahoma" w:cs="Tahoma"/>
      <w:sz w:val="16"/>
      <w:szCs w:val="16"/>
    </w:rPr>
  </w:style>
  <w:style w:type="character" w:styleId="Hyperlink">
    <w:name w:val="Hyperlink"/>
    <w:basedOn w:val="DefaultParagraphFont"/>
    <w:uiPriority w:val="99"/>
    <w:unhideWhenUsed/>
    <w:rsid w:val="00436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arouelli@nlsd.ab.c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dcterms:created xsi:type="dcterms:W3CDTF">2018-08-31T17:12:00Z</dcterms:created>
  <dcterms:modified xsi:type="dcterms:W3CDTF">2018-08-31T17:12:00Z</dcterms:modified>
</cp:coreProperties>
</file>