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3E2267" w14:paraId="504BFE3F" w14:textId="77777777" w:rsidTr="003E2267">
        <w:tc>
          <w:tcPr>
            <w:tcW w:w="5508" w:type="dxa"/>
          </w:tcPr>
          <w:p w14:paraId="512BBB83" w14:textId="77777777" w:rsidR="003E2267" w:rsidRDefault="003E2267">
            <w:r>
              <w:t>Science 9</w:t>
            </w:r>
          </w:p>
        </w:tc>
        <w:tc>
          <w:tcPr>
            <w:tcW w:w="5508" w:type="dxa"/>
          </w:tcPr>
          <w:p w14:paraId="15C561F7" w14:textId="77777777" w:rsidR="003E2267" w:rsidRDefault="003E2267">
            <w:r>
              <w:t>Unit B</w:t>
            </w:r>
          </w:p>
        </w:tc>
      </w:tr>
      <w:tr w:rsidR="003E2267" w14:paraId="3C1363CE" w14:textId="77777777" w:rsidTr="003E2267">
        <w:tc>
          <w:tcPr>
            <w:tcW w:w="5508" w:type="dxa"/>
          </w:tcPr>
          <w:p w14:paraId="0E659599" w14:textId="77777777" w:rsidR="003E2267" w:rsidRDefault="003E2267">
            <w:r>
              <w:t>Oxidization and Rates of Reactions</w:t>
            </w:r>
          </w:p>
        </w:tc>
        <w:tc>
          <w:tcPr>
            <w:tcW w:w="5508" w:type="dxa"/>
          </w:tcPr>
          <w:p w14:paraId="6A28D8D5" w14:textId="77777777" w:rsidR="003E2267" w:rsidRDefault="003E2267">
            <w:r>
              <w:t xml:space="preserve">84 </w:t>
            </w:r>
            <w:proofErr w:type="spellStart"/>
            <w:r>
              <w:t>mins</w:t>
            </w:r>
            <w:proofErr w:type="spellEnd"/>
          </w:p>
        </w:tc>
      </w:tr>
    </w:tbl>
    <w:p w14:paraId="4EE8BC6A" w14:textId="77777777" w:rsidR="00837308" w:rsidRDefault="00837308"/>
    <w:p w14:paraId="5190FB89" w14:textId="77777777" w:rsidR="003E2267" w:rsidRDefault="003E2267">
      <w:r>
        <w:t>Review Lab: It needs to be handed in today</w:t>
      </w:r>
    </w:p>
    <w:p w14:paraId="420E861E" w14:textId="77777777" w:rsidR="003E2267" w:rsidRDefault="003E2267"/>
    <w:p w14:paraId="423C1473" w14:textId="77777777" w:rsidR="003E2267" w:rsidRDefault="003E2267">
      <w:r>
        <w:t>Oxidization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3E2267" w14:paraId="7A4A0231" w14:textId="77777777" w:rsidTr="003E2267">
        <w:tc>
          <w:tcPr>
            <w:tcW w:w="5508" w:type="dxa"/>
          </w:tcPr>
          <w:p w14:paraId="15E95AAB" w14:textId="77777777" w:rsidR="003E2267" w:rsidRDefault="00AF017E" w:rsidP="003E2267">
            <w:pPr>
              <w:pStyle w:val="ListParagraph"/>
              <w:numPr>
                <w:ilvl w:val="0"/>
                <w:numId w:val="1"/>
              </w:numPr>
            </w:pPr>
            <w:r>
              <w:t>Any</w:t>
            </w:r>
            <w:r w:rsidR="003E2267">
              <w:t xml:space="preserve"> reaction involving Oxygen (O</w:t>
            </w:r>
            <w:r w:rsidR="003E2267" w:rsidRPr="003E2267">
              <w:rPr>
                <w:vertAlign w:val="subscript"/>
              </w:rPr>
              <w:t>2</w:t>
            </w:r>
            <w:r w:rsidR="003E2267">
              <w:t>)</w:t>
            </w:r>
          </w:p>
          <w:p w14:paraId="34481243" w14:textId="77777777" w:rsidR="003E2267" w:rsidRDefault="003E2267" w:rsidP="003E2267"/>
          <w:p w14:paraId="4BF15A66" w14:textId="77777777" w:rsidR="003E2267" w:rsidRDefault="003E2267" w:rsidP="003E2267">
            <w:r>
              <w:t>Combustion – the burning of chemicals</w:t>
            </w:r>
          </w:p>
          <w:p w14:paraId="0525CE87" w14:textId="77777777" w:rsidR="003E2267" w:rsidRDefault="003E2267" w:rsidP="003E2267">
            <w:r>
              <w:t>Fire Triangle (Drawing)</w:t>
            </w:r>
          </w:p>
          <w:p w14:paraId="1670D1DC" w14:textId="77777777" w:rsidR="003E2267" w:rsidRDefault="003E2267" w:rsidP="003E2267"/>
          <w:p w14:paraId="012F9CF9" w14:textId="77777777" w:rsidR="003E2267" w:rsidRDefault="003E2267" w:rsidP="003E2267">
            <w:r>
              <w:t>Corrosion – Rusting</w:t>
            </w:r>
          </w:p>
          <w:p w14:paraId="1AA5AAD7" w14:textId="77777777" w:rsidR="003E2267" w:rsidRDefault="003E2267" w:rsidP="003E2267"/>
          <w:p w14:paraId="6097BE4A" w14:textId="77777777" w:rsidR="003E2267" w:rsidRDefault="003E2267" w:rsidP="003E2267">
            <w:r>
              <w:t>Cellular Respiration – Sugars are broken down for energy</w:t>
            </w:r>
          </w:p>
          <w:p w14:paraId="386C0D77" w14:textId="77777777" w:rsidR="003E2267" w:rsidRPr="003E2267" w:rsidRDefault="003E2267" w:rsidP="003E2267"/>
        </w:tc>
        <w:tc>
          <w:tcPr>
            <w:tcW w:w="5508" w:type="dxa"/>
          </w:tcPr>
          <w:p w14:paraId="244D51AB" w14:textId="77777777" w:rsidR="003E2267" w:rsidRDefault="003E2267">
            <w:r>
              <w:t>Combustion, Corrosion, Cellular Respiration</w:t>
            </w:r>
          </w:p>
          <w:p w14:paraId="4542D2E1" w14:textId="77777777" w:rsidR="003E2267" w:rsidRDefault="003E2267" w:rsidP="003E2267"/>
          <w:p w14:paraId="2FA0DFB3" w14:textId="77777777" w:rsidR="003E2267" w:rsidRDefault="003E2267" w:rsidP="003E2267">
            <w:r>
              <w:t>CH</w:t>
            </w:r>
            <w:r>
              <w:rPr>
                <w:vertAlign w:val="subscript"/>
              </w:rPr>
              <w:t>4</w:t>
            </w:r>
            <w:r>
              <w:t xml:space="preserve"> + O</w:t>
            </w:r>
            <w:r>
              <w:rPr>
                <w:vertAlign w:val="subscript"/>
              </w:rPr>
              <w:t>2</w:t>
            </w:r>
            <w:r>
              <w:t xml:space="preserve"> -&gt; CO</w:t>
            </w:r>
            <w:r>
              <w:rPr>
                <w:vertAlign w:val="subscript"/>
              </w:rPr>
              <w:t>2</w:t>
            </w:r>
            <w:r>
              <w:t xml:space="preserve"> + H</w:t>
            </w:r>
            <w:r>
              <w:rPr>
                <w:vertAlign w:val="subscript"/>
              </w:rPr>
              <w:t>2</w:t>
            </w:r>
            <w:r>
              <w:t>O + Energy</w:t>
            </w:r>
          </w:p>
          <w:p w14:paraId="49B2A753" w14:textId="77777777" w:rsidR="003E2267" w:rsidRDefault="003E2267" w:rsidP="003E2267"/>
          <w:p w14:paraId="65C9F810" w14:textId="77777777" w:rsidR="003E2267" w:rsidRDefault="003E2267" w:rsidP="003E2267"/>
          <w:p w14:paraId="103E60A5" w14:textId="77777777" w:rsidR="003E2267" w:rsidRDefault="003E2267" w:rsidP="003E2267">
            <w:r>
              <w:t>Fe(s) + O</w:t>
            </w:r>
            <w:r>
              <w:rPr>
                <w:vertAlign w:val="subscript"/>
              </w:rPr>
              <w:t>2</w:t>
            </w:r>
            <w:r>
              <w:t xml:space="preserve"> -&gt; </w:t>
            </w:r>
            <w:proofErr w:type="spellStart"/>
            <w:r>
              <w:t>FeO</w:t>
            </w:r>
            <w:proofErr w:type="spellEnd"/>
            <w:r>
              <w:rPr>
                <w:vertAlign w:val="subscript"/>
              </w:rPr>
              <w:t xml:space="preserve"> (s)</w:t>
            </w:r>
          </w:p>
          <w:p w14:paraId="440E63D2" w14:textId="77777777" w:rsidR="003E2267" w:rsidRDefault="003E2267" w:rsidP="003E2267"/>
          <w:p w14:paraId="77184CDF" w14:textId="77777777" w:rsidR="003E2267" w:rsidRPr="003E2267" w:rsidRDefault="003E2267" w:rsidP="003E2267"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  <w:r>
              <w:rPr>
                <w:vertAlign w:val="subscript"/>
              </w:rPr>
              <w:t xml:space="preserve">6(s) </w:t>
            </w:r>
            <w:r>
              <w:t>+ O</w:t>
            </w:r>
            <w:r>
              <w:rPr>
                <w:vertAlign w:val="subscript"/>
              </w:rPr>
              <w:t>2</w:t>
            </w:r>
            <w:r>
              <w:t xml:space="preserve"> -&gt; CO</w:t>
            </w:r>
            <w:r>
              <w:rPr>
                <w:vertAlign w:val="subscript"/>
              </w:rPr>
              <w:t>2</w:t>
            </w:r>
            <w:r>
              <w:t xml:space="preserve"> + H</w:t>
            </w:r>
            <w:r>
              <w:rPr>
                <w:vertAlign w:val="subscript"/>
              </w:rPr>
              <w:t>2</w:t>
            </w:r>
            <w:r>
              <w:t>O + Energy</w:t>
            </w:r>
          </w:p>
        </w:tc>
      </w:tr>
    </w:tbl>
    <w:p w14:paraId="04430352" w14:textId="77777777" w:rsidR="003E2267" w:rsidRDefault="003E2267"/>
    <w:p w14:paraId="19E31B76" w14:textId="77777777" w:rsidR="003E2267" w:rsidRDefault="003E2267">
      <w:r>
        <w:t>Rates of Reactions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3E2267" w14:paraId="55DC45D1" w14:textId="77777777" w:rsidTr="003E2267">
        <w:tc>
          <w:tcPr>
            <w:tcW w:w="5508" w:type="dxa"/>
          </w:tcPr>
          <w:p w14:paraId="38A139F6" w14:textId="77777777" w:rsidR="003E2267" w:rsidRDefault="003E2267">
            <w:r>
              <w:t>Four factors of Reaction Rate</w:t>
            </w:r>
          </w:p>
          <w:p w14:paraId="1C395FC5" w14:textId="77777777" w:rsidR="00307822" w:rsidRDefault="008A366C" w:rsidP="008A366C">
            <w:pPr>
              <w:pStyle w:val="ListParagraph"/>
              <w:numPr>
                <w:ilvl w:val="0"/>
                <w:numId w:val="1"/>
              </w:numPr>
            </w:pPr>
            <w:r>
              <w:t>Concentration of the Reactants</w:t>
            </w:r>
          </w:p>
          <w:p w14:paraId="601BD464" w14:textId="77777777" w:rsidR="008A366C" w:rsidRDefault="008A366C" w:rsidP="008A366C">
            <w:pPr>
              <w:pStyle w:val="ListParagraph"/>
              <w:numPr>
                <w:ilvl w:val="0"/>
                <w:numId w:val="1"/>
              </w:numPr>
            </w:pPr>
            <w:r>
              <w:t>Temperature of the Reactants</w:t>
            </w:r>
          </w:p>
          <w:p w14:paraId="26AFF9A4" w14:textId="77777777" w:rsidR="008A366C" w:rsidRDefault="008A366C" w:rsidP="008A366C">
            <w:pPr>
              <w:pStyle w:val="ListParagraph"/>
              <w:numPr>
                <w:ilvl w:val="0"/>
                <w:numId w:val="1"/>
              </w:numPr>
            </w:pPr>
            <w:r>
              <w:t>Surface Area of the Reactants</w:t>
            </w:r>
          </w:p>
          <w:p w14:paraId="4808BEFA" w14:textId="77777777" w:rsidR="008A366C" w:rsidRDefault="008A366C" w:rsidP="008A366C">
            <w:pPr>
              <w:pStyle w:val="ListParagraph"/>
              <w:numPr>
                <w:ilvl w:val="0"/>
                <w:numId w:val="1"/>
              </w:numPr>
            </w:pPr>
            <w:r>
              <w:t>Presence of a Catalyst</w:t>
            </w:r>
          </w:p>
          <w:p w14:paraId="129351B8" w14:textId="77777777" w:rsidR="00AF017E" w:rsidRDefault="00AF017E" w:rsidP="00AF017E"/>
          <w:p w14:paraId="38B2AB9A" w14:textId="77777777" w:rsidR="00AF017E" w:rsidRDefault="00AF017E" w:rsidP="00AF017E"/>
        </w:tc>
        <w:tc>
          <w:tcPr>
            <w:tcW w:w="5508" w:type="dxa"/>
          </w:tcPr>
          <w:p w14:paraId="396E0FC8" w14:textId="77777777" w:rsidR="00AF017E" w:rsidRDefault="00AF017E"/>
          <w:p w14:paraId="4E604785" w14:textId="77777777" w:rsidR="00AF017E" w:rsidRPr="00AF017E" w:rsidRDefault="00AF017E" w:rsidP="00AF017E"/>
          <w:p w14:paraId="5EA48751" w14:textId="77777777" w:rsidR="00AF017E" w:rsidRPr="00AF017E" w:rsidRDefault="00AF017E" w:rsidP="00AF017E"/>
          <w:p w14:paraId="68E80BA2" w14:textId="77777777" w:rsidR="00AF017E" w:rsidRDefault="00AF017E" w:rsidP="00AF017E"/>
          <w:p w14:paraId="2913448F" w14:textId="77777777" w:rsidR="003E2267" w:rsidRDefault="00AF017E" w:rsidP="00AF017E">
            <w:r>
              <w:t>Enzymes in the body.</w:t>
            </w:r>
          </w:p>
          <w:p w14:paraId="6339DB58" w14:textId="77777777" w:rsidR="00AF017E" w:rsidRDefault="00AF017E" w:rsidP="00AF017E"/>
          <w:p w14:paraId="3DA09E0E" w14:textId="77777777" w:rsidR="00AF017E" w:rsidRPr="00AF017E" w:rsidRDefault="00AF017E" w:rsidP="00AF017E">
            <w:r>
              <w:t>Draw simple enzyme</w:t>
            </w:r>
          </w:p>
        </w:tc>
      </w:tr>
    </w:tbl>
    <w:p w14:paraId="7E6F4EBE" w14:textId="77777777" w:rsidR="00AF017E" w:rsidRDefault="00AF017E"/>
    <w:p w14:paraId="0F2CDDD7" w14:textId="77777777" w:rsidR="003E2267" w:rsidRDefault="00AF017E" w:rsidP="00AF017E">
      <w:proofErr w:type="gramStart"/>
      <w:r>
        <w:t>Aluminum Foil Lab?</w:t>
      </w:r>
      <w:proofErr w:type="gramEnd"/>
      <w:r>
        <w:t xml:space="preserve"> Or Demos?</w:t>
      </w:r>
    </w:p>
    <w:p w14:paraId="47473CAC" w14:textId="77777777" w:rsidR="00AF017E" w:rsidRDefault="00AF017E" w:rsidP="00AF017E"/>
    <w:p w14:paraId="12EF7BD6" w14:textId="77777777" w:rsidR="00AF017E" w:rsidRDefault="00AF017E" w:rsidP="00AF017E">
      <w:r>
        <w:t>Tomorrow they will be doing a Large Lab. Read pg. 174 and make a lab write-up that will include:</w:t>
      </w:r>
    </w:p>
    <w:p w14:paraId="086E830F" w14:textId="77777777" w:rsidR="00AF017E" w:rsidRDefault="00AF017E" w:rsidP="00AF017E"/>
    <w:p w14:paraId="12A6806A" w14:textId="77777777" w:rsidR="00AF017E" w:rsidRDefault="00AF017E" w:rsidP="00AF017E">
      <w:r>
        <w:t>The Problem:</w:t>
      </w:r>
    </w:p>
    <w:p w14:paraId="18990B32" w14:textId="77777777" w:rsidR="00AF017E" w:rsidRDefault="00AF017E" w:rsidP="00AF017E"/>
    <w:p w14:paraId="424F48D8" w14:textId="77777777" w:rsidR="00AF017E" w:rsidRDefault="00AF017E" w:rsidP="00AF017E">
      <w:r>
        <w:t>Hypothesis:</w:t>
      </w:r>
    </w:p>
    <w:p w14:paraId="76AA4B7A" w14:textId="77777777" w:rsidR="00AF017E" w:rsidRDefault="00AF017E" w:rsidP="00AF017E"/>
    <w:p w14:paraId="7E1E6C52" w14:textId="77777777" w:rsidR="00AF017E" w:rsidRDefault="00AF017E" w:rsidP="00AF017E">
      <w:r>
        <w:t>Observation Chart:</w:t>
      </w:r>
    </w:p>
    <w:p w14:paraId="702E804B" w14:textId="77777777" w:rsidR="00AF017E" w:rsidRDefault="00AF017E" w:rsidP="00AF017E"/>
    <w:p w14:paraId="42FCBCD9" w14:textId="77777777" w:rsidR="00AF017E" w:rsidRDefault="00AF017E" w:rsidP="00AF017E">
      <w:r>
        <w:t xml:space="preserve">You will hand in by the end of the week a good copy of the lab with a </w:t>
      </w:r>
      <w:proofErr w:type="gramStart"/>
      <w:r>
        <w:t>conclusion answering</w:t>
      </w:r>
      <w:proofErr w:type="gramEnd"/>
      <w:r>
        <w:t xml:space="preserve"> question 6 and 7 on page. 174</w:t>
      </w:r>
    </w:p>
    <w:p w14:paraId="74E5B78E" w14:textId="77777777" w:rsidR="00AF017E" w:rsidRDefault="00AF017E" w:rsidP="00AF017E"/>
    <w:p w14:paraId="2BBFC3EA" w14:textId="77777777" w:rsidR="00AF017E" w:rsidRDefault="00AF017E" w:rsidP="00AF017E">
      <w:bookmarkStart w:id="0" w:name="_GoBack"/>
      <w:bookmarkEnd w:id="0"/>
    </w:p>
    <w:p w14:paraId="76CBAF43" w14:textId="77777777" w:rsidR="00AF017E" w:rsidRPr="00AF017E" w:rsidRDefault="00AF017E" w:rsidP="00AF017E"/>
    <w:sectPr w:rsidR="00AF017E" w:rsidRPr="00AF017E" w:rsidSect="003E226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60066" w14:textId="77777777" w:rsidR="00AF017E" w:rsidRDefault="00AF017E" w:rsidP="003E2267">
      <w:r>
        <w:separator/>
      </w:r>
    </w:p>
  </w:endnote>
  <w:endnote w:type="continuationSeparator" w:id="0">
    <w:p w14:paraId="0736E376" w14:textId="77777777" w:rsidR="00AF017E" w:rsidRDefault="00AF017E" w:rsidP="003E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F9393" w14:textId="77777777" w:rsidR="00AF017E" w:rsidRDefault="00AF017E" w:rsidP="003E2267">
      <w:r>
        <w:separator/>
      </w:r>
    </w:p>
  </w:footnote>
  <w:footnote w:type="continuationSeparator" w:id="0">
    <w:p w14:paraId="178C9A5F" w14:textId="77777777" w:rsidR="00AF017E" w:rsidRDefault="00AF017E" w:rsidP="003E2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757B2"/>
    <w:multiLevelType w:val="hybridMultilevel"/>
    <w:tmpl w:val="1C485FDC"/>
    <w:lvl w:ilvl="0" w:tplc="FA009060">
      <w:start w:val="8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67"/>
    <w:rsid w:val="00307822"/>
    <w:rsid w:val="003E2267"/>
    <w:rsid w:val="00837308"/>
    <w:rsid w:val="008A366C"/>
    <w:rsid w:val="00AF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851A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2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67"/>
  </w:style>
  <w:style w:type="paragraph" w:styleId="Footer">
    <w:name w:val="footer"/>
    <w:basedOn w:val="Normal"/>
    <w:link w:val="FooterChar"/>
    <w:uiPriority w:val="99"/>
    <w:unhideWhenUsed/>
    <w:rsid w:val="003E22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67"/>
  </w:style>
  <w:style w:type="table" w:styleId="TableGrid">
    <w:name w:val="Table Grid"/>
    <w:basedOn w:val="TableNormal"/>
    <w:uiPriority w:val="59"/>
    <w:rsid w:val="003E22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2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2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67"/>
  </w:style>
  <w:style w:type="paragraph" w:styleId="Footer">
    <w:name w:val="footer"/>
    <w:basedOn w:val="Normal"/>
    <w:link w:val="FooterChar"/>
    <w:uiPriority w:val="99"/>
    <w:unhideWhenUsed/>
    <w:rsid w:val="003E22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67"/>
  </w:style>
  <w:style w:type="table" w:styleId="TableGrid">
    <w:name w:val="Table Grid"/>
    <w:basedOn w:val="TableNormal"/>
    <w:uiPriority w:val="59"/>
    <w:rsid w:val="003E22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2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141</Words>
  <Characters>807</Characters>
  <Application>Microsoft Macintosh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Pruden</dc:creator>
  <cp:keywords/>
  <dc:description/>
  <cp:lastModifiedBy>Michael Pruden</cp:lastModifiedBy>
  <cp:revision>2</cp:revision>
  <dcterms:created xsi:type="dcterms:W3CDTF">2014-11-24T04:51:00Z</dcterms:created>
  <dcterms:modified xsi:type="dcterms:W3CDTF">2014-11-24T05:34:00Z</dcterms:modified>
</cp:coreProperties>
</file>